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19"/>
      <w:proofErr w:type="spellStart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1.18 - </w:t>
      </w:r>
      <w:proofErr w:type="spellStart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>Báo</w:t>
      </w:r>
      <w:proofErr w:type="spellEnd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>cáo</w:t>
      </w:r>
      <w:proofErr w:type="spellEnd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>về</w:t>
      </w:r>
      <w:proofErr w:type="spellEnd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>tổ</w:t>
      </w:r>
      <w:proofErr w:type="spellEnd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>chức</w:t>
      </w:r>
      <w:proofErr w:type="spellEnd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124BF7" w:rsidRPr="00124BF7" w:rsidTr="00124BF7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F7" w:rsidRPr="00124BF7" w:rsidRDefault="00124BF7" w:rsidP="00124BF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124BF7">
              <w:rPr>
                <w:rFonts w:ascii="Arial" w:eastAsia="Times New Roman" w:hAnsi="Arial"/>
                <w:sz w:val="21"/>
                <w:szCs w:val="21"/>
              </w:rPr>
              <w:t>…….</w:t>
            </w:r>
            <w:r w:rsidRPr="00124BF7">
              <w:rPr>
                <w:rFonts w:ascii="Arial" w:eastAsia="Times New Roman" w:hAnsi="Arial"/>
                <w:sz w:val="16"/>
                <w:szCs w:val="16"/>
                <w:vertAlign w:val="superscript"/>
              </w:rPr>
              <w:t>1</w:t>
            </w:r>
            <w:r w:rsidRPr="00124BF7">
              <w:rPr>
                <w:rFonts w:ascii="Arial" w:eastAsia="Times New Roman" w:hAnsi="Arial"/>
                <w:sz w:val="21"/>
                <w:szCs w:val="21"/>
              </w:rPr>
              <w:t>……</w:t>
            </w:r>
            <w:proofErr w:type="gramStart"/>
            <w:r w:rsidRPr="00124BF7">
              <w:rPr>
                <w:rFonts w:ascii="Arial" w:eastAsia="Times New Roman" w:hAnsi="Arial"/>
                <w:sz w:val="21"/>
                <w:szCs w:val="21"/>
              </w:rPr>
              <w:t>.</w:t>
            </w:r>
            <w:proofErr w:type="gramEnd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F7" w:rsidRPr="00124BF7" w:rsidRDefault="00124BF7" w:rsidP="00124BF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  <w:tr w:rsidR="00124BF7" w:rsidRPr="00124BF7" w:rsidTr="00124BF7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F7" w:rsidRPr="00124BF7" w:rsidRDefault="00124BF7" w:rsidP="00124BF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124BF7">
              <w:rPr>
                <w:rFonts w:ascii="Arial" w:eastAsia="Times New Roman" w:hAnsi="Arial"/>
                <w:sz w:val="21"/>
                <w:szCs w:val="21"/>
              </w:rPr>
              <w:t>Số</w:t>
            </w:r>
            <w:proofErr w:type="spellEnd"/>
            <w:r w:rsidRPr="00124BF7">
              <w:rPr>
                <w:rFonts w:ascii="Arial" w:eastAsia="Times New Roman" w:hAnsi="Arial"/>
                <w:sz w:val="21"/>
                <w:szCs w:val="21"/>
              </w:rPr>
              <w:t>: …</w:t>
            </w:r>
            <w:proofErr w:type="gramStart"/>
            <w:r w:rsidRPr="00124BF7">
              <w:rPr>
                <w:rFonts w:ascii="Arial" w:eastAsia="Times New Roman" w:hAnsi="Arial"/>
                <w:sz w:val="21"/>
                <w:szCs w:val="21"/>
              </w:rPr>
              <w:t>./</w:t>
            </w:r>
            <w:proofErr w:type="gramEnd"/>
            <w:r w:rsidRPr="00124BF7">
              <w:rPr>
                <w:rFonts w:ascii="Arial" w:eastAsia="Times New Roman" w:hAnsi="Arial"/>
                <w:sz w:val="21"/>
                <w:szCs w:val="21"/>
              </w:rPr>
              <w:t>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F7" w:rsidRPr="00124BF7" w:rsidRDefault="00124BF7" w:rsidP="00124BF7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124BF7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…. </w:t>
            </w:r>
            <w:proofErr w:type="spellStart"/>
            <w:proofErr w:type="gramStart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proofErr w:type="gramEnd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124BF7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3</w:t>
            </w:r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</w:p>
        </w:tc>
      </w:tr>
    </w:tbl>
    <w:p w:rsidR="00124BF7" w:rsidRPr="00124BF7" w:rsidRDefault="00124BF7" w:rsidP="00124BF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 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b/>
          <w:bCs/>
          <w:sz w:val="21"/>
          <w:szCs w:val="21"/>
        </w:rPr>
        <w:t>BÁO CÁO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tổ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chức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proofErr w:type="gramStart"/>
      <w:r w:rsidRPr="00124BF7">
        <w:rPr>
          <w:rFonts w:ascii="Arial" w:eastAsia="Times New Roman" w:hAnsi="Arial"/>
          <w:b/>
          <w:bCs/>
          <w:sz w:val="21"/>
          <w:szCs w:val="21"/>
        </w:rPr>
        <w:t>năm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...</w:t>
      </w:r>
      <w:proofErr w:type="gram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Những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………………………………………………………</w:t>
      </w:r>
      <w:r w:rsidRPr="00124BF7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124BF7">
        <w:rPr>
          <w:rFonts w:ascii="Arial" w:eastAsia="Times New Roman" w:hAnsi="Arial"/>
          <w:sz w:val="21"/>
          <w:szCs w:val="21"/>
        </w:rPr>
        <w:t>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tổ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chức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…………………………………………………………</w:t>
      </w:r>
      <w:r w:rsidRPr="00124BF7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124BF7">
        <w:rPr>
          <w:rFonts w:ascii="Arial" w:eastAsia="Times New Roman" w:hAnsi="Arial"/>
          <w:sz w:val="21"/>
          <w:szCs w:val="21"/>
        </w:rPr>
        <w:t>……………………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sản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chính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a)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Tài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sản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…………………………………</w:t>
      </w:r>
      <w:r w:rsidRPr="00124BF7">
        <w:rPr>
          <w:rFonts w:ascii="Arial" w:eastAsia="Times New Roman" w:hAnsi="Arial"/>
          <w:sz w:val="16"/>
          <w:szCs w:val="16"/>
          <w:vertAlign w:val="superscript"/>
        </w:rPr>
        <w:t>6</w:t>
      </w:r>
      <w:r w:rsidRPr="00124BF7">
        <w:rPr>
          <w:rFonts w:ascii="Arial" w:eastAsia="Times New Roman" w:hAnsi="Arial"/>
          <w:sz w:val="21"/>
          <w:szCs w:val="21"/>
        </w:rPr>
        <w:t>....................................................................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b)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Nguồn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124BF7">
        <w:rPr>
          <w:rFonts w:ascii="Arial" w:eastAsia="Times New Roman" w:hAnsi="Arial"/>
          <w:sz w:val="21"/>
          <w:szCs w:val="21"/>
        </w:rPr>
        <w:t>thu</w:t>
      </w:r>
      <w:proofErr w:type="spellEnd"/>
      <w:proofErr w:type="gram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Việt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Nam)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Kinh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phí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năm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chuyển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sang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Số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124BF7">
        <w:rPr>
          <w:rFonts w:ascii="Arial" w:eastAsia="Times New Roman" w:hAnsi="Arial"/>
          <w:sz w:val="21"/>
          <w:szCs w:val="21"/>
        </w:rPr>
        <w:t>thu</w:t>
      </w:r>
      <w:proofErr w:type="spellEnd"/>
      <w:proofErr w:type="gram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phát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sinh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trong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năm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124BF7">
        <w:rPr>
          <w:rFonts w:ascii="Arial" w:eastAsia="Times New Roman" w:hAnsi="Arial"/>
          <w:i/>
          <w:iCs/>
          <w:sz w:val="21"/>
          <w:szCs w:val="21"/>
        </w:rPr>
        <w:t>Trong</w:t>
      </w:r>
      <w:proofErr w:type="spellEnd"/>
      <w:r w:rsidRPr="00124BF7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i/>
          <w:iCs/>
          <w:sz w:val="21"/>
          <w:szCs w:val="21"/>
        </w:rPr>
        <w:t>đó</w:t>
      </w:r>
      <w:proofErr w:type="spellEnd"/>
      <w:r w:rsidRPr="00124BF7">
        <w:rPr>
          <w:rFonts w:ascii="Arial" w:eastAsia="Times New Roman" w:hAnsi="Arial"/>
          <w:i/>
          <w:iCs/>
          <w:sz w:val="21"/>
          <w:szCs w:val="21"/>
        </w:rPr>
        <w:t>: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+ Thu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từ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góp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tự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nguyện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tài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trợ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tổ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cá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trong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nước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>: 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+ Thu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từ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đóng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góp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tự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nguyện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tài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trợ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tổ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cá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nước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ngoài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>: 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+ Thu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từ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các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nguồn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khác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Tổng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124BF7">
        <w:rPr>
          <w:rFonts w:ascii="Arial" w:eastAsia="Times New Roman" w:hAnsi="Arial"/>
          <w:sz w:val="21"/>
          <w:szCs w:val="21"/>
        </w:rPr>
        <w:t>thu</w:t>
      </w:r>
      <w:proofErr w:type="spellEnd"/>
      <w:proofErr w:type="gram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trong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năm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c)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Các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nội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dung chi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Việt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Nam)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- Chi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cho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các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- Chi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lý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 xml:space="preserve">-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Tổng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chi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trong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năm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b/>
          <w:bCs/>
          <w:sz w:val="21"/>
          <w:szCs w:val="21"/>
        </w:rPr>
        <w:lastRenderedPageBreak/>
        <w:t xml:space="preserve">4.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Kiến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nghị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đề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xuất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nếu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124BF7">
        <w:rPr>
          <w:rFonts w:ascii="Arial" w:eastAsia="Times New Roman" w:hAnsi="Arial"/>
          <w:b/>
          <w:bCs/>
          <w:sz w:val="21"/>
          <w:szCs w:val="21"/>
        </w:rPr>
        <w:t>):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24BF7" w:rsidRPr="00124BF7" w:rsidTr="00124BF7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F7" w:rsidRPr="00124BF7" w:rsidRDefault="00124BF7" w:rsidP="00124BF7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124B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124B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124B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24B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124B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124BF7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124BF7">
              <w:rPr>
                <w:rFonts w:ascii="Arial" w:eastAsia="Times New Roman" w:hAnsi="Arial"/>
                <w:sz w:val="21"/>
                <w:szCs w:val="21"/>
              </w:rPr>
              <w:t>- ……</w:t>
            </w:r>
            <w:r w:rsidRPr="00124BF7">
              <w:rPr>
                <w:rFonts w:ascii="Arial" w:eastAsia="Times New Roman" w:hAnsi="Arial"/>
                <w:sz w:val="16"/>
                <w:szCs w:val="16"/>
                <w:vertAlign w:val="superscript"/>
              </w:rPr>
              <w:t>7</w:t>
            </w:r>
            <w:r w:rsidRPr="00124BF7">
              <w:rPr>
                <w:rFonts w:ascii="Arial" w:eastAsia="Times New Roman" w:hAnsi="Arial"/>
                <w:sz w:val="21"/>
                <w:szCs w:val="21"/>
              </w:rPr>
              <w:t>….;</w:t>
            </w:r>
            <w:r w:rsidRPr="00124BF7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124BF7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124BF7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BF7" w:rsidRPr="00124BF7" w:rsidRDefault="00124BF7" w:rsidP="00124BF7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HỘI ĐỒNG QUẢN LÝ QUỸ</w:t>
            </w:r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124BF7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24BF7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21"/>
          <w:szCs w:val="21"/>
        </w:rPr>
        <w:t>___________________ 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124BF7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124BF7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124BF7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124BF7">
        <w:rPr>
          <w:rFonts w:ascii="Arial" w:eastAsia="Times New Roman" w:hAnsi="Arial"/>
          <w:sz w:val="21"/>
          <w:szCs w:val="21"/>
        </w:rPr>
        <w:t> 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Tên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báo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cáo</w:t>
      </w:r>
      <w:proofErr w:type="spellEnd"/>
      <w:r w:rsidRPr="00124BF7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124BF7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124BF7">
        <w:rPr>
          <w:rFonts w:ascii="Arial" w:eastAsia="Times New Roman" w:hAnsi="Arial"/>
          <w:sz w:val="21"/>
          <w:szCs w:val="21"/>
        </w:rPr>
        <w:t> 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danh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124BF7">
        <w:rPr>
          <w:rFonts w:ascii="Arial" w:eastAsia="Times New Roman" w:hAnsi="Arial"/>
          <w:sz w:val="21"/>
          <w:szCs w:val="21"/>
        </w:rPr>
        <w:t> 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Thời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hạn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báo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cáo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tổ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và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tài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với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Bộ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Nội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vụ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Bộ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Tài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và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cơ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quan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lý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nhà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nước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về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ngành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lĩnh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vực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ngày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31/12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hàng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năm</w:t>
      </w:r>
      <w:proofErr w:type="spellEnd"/>
      <w:r w:rsidRPr="00124BF7">
        <w:rPr>
          <w:rFonts w:ascii="Arial" w:eastAsia="Times New Roman" w:hAnsi="Arial"/>
          <w:sz w:val="21"/>
          <w:szCs w:val="21"/>
        </w:rPr>
        <w:t>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124BF7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124BF7">
        <w:rPr>
          <w:rFonts w:ascii="Arial" w:eastAsia="Times New Roman" w:hAnsi="Arial"/>
          <w:sz w:val="21"/>
          <w:szCs w:val="21"/>
        </w:rPr>
        <w:t> 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Những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nổi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bật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hành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pháp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và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thực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hiện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lệ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sz w:val="16"/>
          <w:szCs w:val="16"/>
          <w:vertAlign w:val="superscript"/>
        </w:rPr>
        <w:t>5</w:t>
      </w:r>
      <w:r w:rsidRPr="00124BF7">
        <w:rPr>
          <w:rFonts w:ascii="Arial" w:eastAsia="Times New Roman" w:hAnsi="Arial"/>
          <w:sz w:val="21"/>
          <w:szCs w:val="21"/>
        </w:rPr>
        <w:t> 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toàn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tổ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số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làm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tại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thực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hiện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nhiệm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vụ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hạn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các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tổ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những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giữ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danh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lý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xây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dựng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ban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hành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và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thực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hiện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các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quy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chế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; chi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nhánh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văn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phòng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đại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diện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và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pháp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nhân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nếu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có</w:t>
      </w:r>
      <w:proofErr w:type="spellEnd"/>
      <w:r w:rsidRPr="00124BF7">
        <w:rPr>
          <w:rFonts w:ascii="Arial" w:eastAsia="Times New Roman" w:hAnsi="Arial"/>
          <w:sz w:val="21"/>
          <w:szCs w:val="21"/>
        </w:rPr>
        <w:t>).</w:t>
      </w:r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124BF7">
        <w:rPr>
          <w:rFonts w:ascii="Arial" w:eastAsia="Times New Roman" w:hAnsi="Arial"/>
          <w:sz w:val="16"/>
          <w:szCs w:val="16"/>
          <w:vertAlign w:val="superscript"/>
        </w:rPr>
        <w:t>6</w:t>
      </w:r>
      <w:r w:rsidRPr="00124BF7">
        <w:rPr>
          <w:rFonts w:ascii="Arial" w:eastAsia="Times New Roman" w:hAnsi="Arial"/>
          <w:sz w:val="21"/>
          <w:szCs w:val="21"/>
        </w:rPr>
        <w:t> 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Trụ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sở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phương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tiện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trang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thiết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bị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phục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vụ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tăng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giảm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so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năm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124BF7">
        <w:rPr>
          <w:rFonts w:ascii="Arial" w:eastAsia="Times New Roman" w:hAnsi="Arial"/>
          <w:sz w:val="16"/>
          <w:szCs w:val="16"/>
          <w:vertAlign w:val="superscript"/>
        </w:rPr>
        <w:t>7</w:t>
      </w:r>
      <w:r w:rsidRPr="00124BF7">
        <w:rPr>
          <w:rFonts w:ascii="Arial" w:eastAsia="Times New Roman" w:hAnsi="Arial"/>
          <w:sz w:val="21"/>
          <w:szCs w:val="21"/>
        </w:rPr>
        <w:t> 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Bộ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Nội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vụ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Bộ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Tài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và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cơ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quan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lý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nhà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nước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về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ngành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lĩnh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vực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của</w:t>
      </w:r>
      <w:proofErr w:type="spellEnd"/>
      <w:r w:rsidRPr="00124BF7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124BF7">
        <w:rPr>
          <w:rFonts w:ascii="Arial" w:eastAsia="Times New Roman" w:hAnsi="Arial"/>
          <w:sz w:val="21"/>
          <w:szCs w:val="21"/>
        </w:rPr>
        <w:t>quỹ</w:t>
      </w:r>
      <w:proofErr w:type="spellEnd"/>
      <w:r w:rsidRPr="00124BF7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124BF7" w:rsidRPr="00124BF7" w:rsidRDefault="00124BF7" w:rsidP="00124BF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124BF7">
        <w:rPr>
          <w:rFonts w:ascii="Arial" w:eastAsia="Times New Roman" w:hAnsi="Arial"/>
          <w:b/>
          <w:bCs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BF7"/>
    <w:rsid w:val="00091F47"/>
    <w:rsid w:val="00124BF7"/>
    <w:rsid w:val="0025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2020-11-04T03:13:00Z</dcterms:created>
  <dcterms:modified xsi:type="dcterms:W3CDTF">2020-11-04T03:13:00Z</dcterms:modified>
</cp:coreProperties>
</file>